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CD78B" w14:textId="321A82C4" w:rsidR="001651CD" w:rsidRDefault="001651CD" w:rsidP="001651CD">
      <w:pPr>
        <w:jc w:val="center"/>
        <w:rPr>
          <w:u w:val="single"/>
        </w:rPr>
      </w:pPr>
      <w:r>
        <w:rPr>
          <w:b/>
        </w:rPr>
        <w:t xml:space="preserve">RESOLUTION NO. </w:t>
      </w:r>
      <w:r>
        <w:rPr>
          <w:b/>
          <w:u w:val="single"/>
        </w:rPr>
        <w:t>1</w:t>
      </w:r>
      <w:r w:rsidR="00E80FB1">
        <w:rPr>
          <w:b/>
          <w:u w:val="single"/>
        </w:rPr>
        <w:t>0-15-2025-</w:t>
      </w:r>
      <w:r w:rsidR="00E80FB1">
        <w:rPr>
          <w:b/>
          <w:u w:val="single"/>
        </w:rPr>
        <w:tab/>
      </w:r>
    </w:p>
    <w:p w14:paraId="2595D434" w14:textId="77777777" w:rsidR="001651CD" w:rsidRDefault="001651CD" w:rsidP="001651CD">
      <w:pPr>
        <w:jc w:val="center"/>
        <w:rPr>
          <w:b/>
        </w:rPr>
      </w:pPr>
    </w:p>
    <w:p w14:paraId="7FFA92B2" w14:textId="4D4C6312" w:rsidR="001651CD" w:rsidRDefault="001651CD" w:rsidP="001651CD">
      <w:pPr>
        <w:rPr>
          <w:b/>
          <w:bCs/>
        </w:rPr>
      </w:pPr>
      <w:r>
        <w:rPr>
          <w:b/>
          <w:bCs/>
        </w:rPr>
        <w:t xml:space="preserve">A RESOLUTION APPROVING THE APPOINTMENT OF MEMBERS OF THE PARC </w:t>
      </w:r>
      <w:r w:rsidR="00640801">
        <w:rPr>
          <w:b/>
          <w:bCs/>
        </w:rPr>
        <w:t xml:space="preserve">TAX </w:t>
      </w:r>
      <w:r>
        <w:rPr>
          <w:b/>
          <w:bCs/>
        </w:rPr>
        <w:t>COMMITTEE BOARD AND ESTABLISHING STAGGERED TERMS OF SERVICE.</w:t>
      </w:r>
    </w:p>
    <w:p w14:paraId="4ADAC5A0" w14:textId="77777777" w:rsidR="001651CD" w:rsidRDefault="001651CD" w:rsidP="001651CD"/>
    <w:p w14:paraId="45DC7AD8" w14:textId="77777777" w:rsidR="001651CD" w:rsidRDefault="001651CD" w:rsidP="001651CD">
      <w:r>
        <w:rPr>
          <w:b/>
          <w:bCs/>
        </w:rPr>
        <w:t>WHEREAS</w:t>
      </w:r>
      <w:r>
        <w:t xml:space="preserve">, Payson City has by Resolution No. 04-05-2017-D adopted guidelines for the distribution of the Park, Arts, Recreation, and Culture tax; and  </w:t>
      </w:r>
    </w:p>
    <w:p w14:paraId="366183A4" w14:textId="77777777" w:rsidR="001651CD" w:rsidRDefault="001651CD" w:rsidP="001651CD"/>
    <w:p w14:paraId="5603F5E1" w14:textId="77777777" w:rsidR="001651CD" w:rsidRDefault="001651CD" w:rsidP="001651CD">
      <w:r>
        <w:rPr>
          <w:b/>
        </w:rPr>
        <w:t>WHEREAS</w:t>
      </w:r>
      <w:r>
        <w:t xml:space="preserve">, Payson City has by Resolution No. 04-05-2017-D also, adopted guidelines for the organization of a “PARC” Committee with appointed members from the community; and </w:t>
      </w:r>
    </w:p>
    <w:p w14:paraId="70FCA7A1" w14:textId="77777777" w:rsidR="001651CD" w:rsidRDefault="001651CD" w:rsidP="001651CD"/>
    <w:p w14:paraId="27B7C519" w14:textId="77777777" w:rsidR="001651CD" w:rsidRDefault="001651CD" w:rsidP="001651CD">
      <w:r>
        <w:rPr>
          <w:b/>
        </w:rPr>
        <w:t xml:space="preserve">WHEREAS, </w:t>
      </w:r>
      <w:r>
        <w:t>the Guidelines provide that</w:t>
      </w:r>
      <w:r>
        <w:rPr>
          <w:b/>
        </w:rPr>
        <w:t xml:space="preserve"> c</w:t>
      </w:r>
      <w:r>
        <w:t xml:space="preserve">ommittee members shall be appointed for two-year terms; and </w:t>
      </w:r>
    </w:p>
    <w:p w14:paraId="5011226D" w14:textId="77777777" w:rsidR="001651CD" w:rsidRDefault="001651CD" w:rsidP="001651CD"/>
    <w:p w14:paraId="3C62A157" w14:textId="390DDD6C" w:rsidR="001651CD" w:rsidRDefault="001651CD" w:rsidP="001651CD">
      <w:r>
        <w:rPr>
          <w:b/>
        </w:rPr>
        <w:t>WHEREAS</w:t>
      </w:r>
      <w:r>
        <w:t>, t</w:t>
      </w:r>
      <w:r w:rsidR="00E80FB1">
        <w:t>hree</w:t>
      </w:r>
      <w:r>
        <w:t xml:space="preserve"> positions expire</w:t>
      </w:r>
      <w:r w:rsidR="007F539C">
        <w:t>d</w:t>
      </w:r>
      <w:r>
        <w:t xml:space="preserve"> August 202</w:t>
      </w:r>
      <w:r w:rsidR="00E80FB1">
        <w:t>5</w:t>
      </w:r>
      <w:r>
        <w:t xml:space="preserve">; and </w:t>
      </w:r>
    </w:p>
    <w:p w14:paraId="2ED4561B" w14:textId="77777777" w:rsidR="001651CD" w:rsidRDefault="001651CD" w:rsidP="001651CD"/>
    <w:p w14:paraId="22F818EF" w14:textId="2D9BE47C" w:rsidR="001651CD" w:rsidRDefault="001651CD" w:rsidP="001651CD">
      <w:r>
        <w:rPr>
          <w:b/>
        </w:rPr>
        <w:t>WHEREAS</w:t>
      </w:r>
      <w:r>
        <w:t>, Payson City Mayor William R. Wright presented to the City Council for advice and consent the following names and terms</w:t>
      </w:r>
      <w:r w:rsidR="00E80FB1">
        <w:t>.</w:t>
      </w:r>
      <w:r>
        <w:t xml:space="preserve">   </w:t>
      </w:r>
    </w:p>
    <w:p w14:paraId="22E15B79" w14:textId="77777777" w:rsidR="001651CD" w:rsidRDefault="001651CD" w:rsidP="001651CD">
      <w:pPr>
        <w:tabs>
          <w:tab w:val="left" w:pos="6075"/>
        </w:tabs>
        <w:jc w:val="both"/>
      </w:pPr>
    </w:p>
    <w:p w14:paraId="3A7EF1D8" w14:textId="77777777" w:rsidR="001651CD" w:rsidRDefault="001651CD" w:rsidP="001651CD">
      <w:pPr>
        <w:tabs>
          <w:tab w:val="left" w:pos="6075"/>
        </w:tabs>
        <w:jc w:val="both"/>
      </w:pPr>
      <w:r>
        <w:rPr>
          <w:b/>
        </w:rPr>
        <w:t xml:space="preserve">NOW THEREFORE, BE IT RESOLVED </w:t>
      </w:r>
      <w:r>
        <w:t xml:space="preserve">by the Payson City Council that the following individuals are appointed to a two-year term as follows: </w:t>
      </w:r>
    </w:p>
    <w:p w14:paraId="3310D0D9" w14:textId="77777777" w:rsidR="001651CD" w:rsidRDefault="001651CD" w:rsidP="001651CD">
      <w:pPr>
        <w:tabs>
          <w:tab w:val="left" w:pos="6075"/>
        </w:tabs>
        <w:jc w:val="both"/>
      </w:pPr>
    </w:p>
    <w:p w14:paraId="2728E575" w14:textId="63D4D357" w:rsidR="001651CD" w:rsidRPr="004265B1" w:rsidRDefault="001651CD" w:rsidP="001651CD">
      <w:pPr>
        <w:tabs>
          <w:tab w:val="left" w:pos="5040"/>
        </w:tabs>
        <w:ind w:left="720"/>
        <w:jc w:val="both"/>
      </w:pPr>
      <w:r w:rsidRPr="004265B1">
        <w:tab/>
      </w:r>
      <w:r w:rsidRPr="004265B1">
        <w:tab/>
        <w:t>Aug 202</w:t>
      </w:r>
      <w:r w:rsidR="00E80FB1">
        <w:t>5</w:t>
      </w:r>
      <w:r w:rsidRPr="004265B1">
        <w:t xml:space="preserve"> – Aug 202</w:t>
      </w:r>
      <w:r w:rsidR="00E80FB1">
        <w:t>7</w:t>
      </w:r>
    </w:p>
    <w:p w14:paraId="66F77E10" w14:textId="3BE11486" w:rsidR="001651CD" w:rsidRDefault="001651CD" w:rsidP="007F539C">
      <w:pPr>
        <w:tabs>
          <w:tab w:val="left" w:pos="5040"/>
        </w:tabs>
        <w:ind w:left="720"/>
        <w:jc w:val="both"/>
      </w:pPr>
      <w:r>
        <w:tab/>
      </w:r>
      <w:r>
        <w:tab/>
        <w:t>Aug 202</w:t>
      </w:r>
      <w:r w:rsidR="00E80FB1">
        <w:t>5</w:t>
      </w:r>
      <w:r>
        <w:t xml:space="preserve"> – Aug 202</w:t>
      </w:r>
      <w:r w:rsidR="00E80FB1">
        <w:t>7</w:t>
      </w:r>
    </w:p>
    <w:p w14:paraId="7463AFEF" w14:textId="7A79E7A9" w:rsidR="00E80FB1" w:rsidRDefault="00E80FB1" w:rsidP="007F539C">
      <w:pPr>
        <w:tabs>
          <w:tab w:val="left" w:pos="5040"/>
        </w:tabs>
        <w:ind w:left="720"/>
        <w:jc w:val="both"/>
      </w:pPr>
      <w:r>
        <w:tab/>
      </w:r>
      <w:r>
        <w:tab/>
        <w:t>Aug 2025 – Aug 2027</w:t>
      </w:r>
    </w:p>
    <w:p w14:paraId="3FAC0D5F" w14:textId="77777777" w:rsidR="001651CD" w:rsidRDefault="001651CD" w:rsidP="001651CD">
      <w:pPr>
        <w:tabs>
          <w:tab w:val="left" w:pos="6075"/>
        </w:tabs>
        <w:jc w:val="both"/>
      </w:pPr>
    </w:p>
    <w:p w14:paraId="4689BC05" w14:textId="77777777" w:rsidR="001651CD" w:rsidRDefault="001651CD" w:rsidP="001651CD">
      <w:r>
        <w:t xml:space="preserve">This Resolution shall take effect immediately upon its passage by the Payson City Council adopted in a public meeting. </w:t>
      </w:r>
    </w:p>
    <w:p w14:paraId="2CFEE2BC" w14:textId="77777777" w:rsidR="001651CD" w:rsidRDefault="001651CD" w:rsidP="001651CD"/>
    <w:p w14:paraId="494D14BF" w14:textId="0C109159" w:rsidR="001651CD" w:rsidRDefault="001651CD" w:rsidP="001651CD">
      <w:r>
        <w:t xml:space="preserve">Passed and adopted by the Payson City Council, Utah, this the </w:t>
      </w:r>
      <w:r w:rsidR="00E80FB1">
        <w:t>15th</w:t>
      </w:r>
      <w:r w:rsidR="007F539C">
        <w:t xml:space="preserve"> </w:t>
      </w:r>
      <w:r>
        <w:t>day of October 202</w:t>
      </w:r>
      <w:r w:rsidR="00E80FB1">
        <w:t>5</w:t>
      </w:r>
      <w:r>
        <w:t xml:space="preserve">. </w:t>
      </w:r>
    </w:p>
    <w:p w14:paraId="2D21C40C" w14:textId="77777777" w:rsidR="001651CD" w:rsidRDefault="001651CD" w:rsidP="001651CD"/>
    <w:p w14:paraId="036ABFFA" w14:textId="77777777" w:rsidR="001651CD" w:rsidRDefault="001651CD" w:rsidP="001651CD"/>
    <w:p w14:paraId="31539577" w14:textId="77777777" w:rsidR="001651CD" w:rsidRDefault="001651CD" w:rsidP="001651CD"/>
    <w:p w14:paraId="6E99C02F" w14:textId="77777777" w:rsidR="001651CD" w:rsidRDefault="001651CD" w:rsidP="001651CD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B6EAFA1" w14:textId="77777777" w:rsidR="001651CD" w:rsidRDefault="001651CD" w:rsidP="001651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William R. Wright, Mayor</w:t>
      </w:r>
    </w:p>
    <w:p w14:paraId="00548457" w14:textId="77777777" w:rsidR="001651CD" w:rsidRDefault="001651CD" w:rsidP="001651CD"/>
    <w:p w14:paraId="4565B0B5" w14:textId="77777777" w:rsidR="001651CD" w:rsidRDefault="001651CD" w:rsidP="001651CD">
      <w:r>
        <w:t>Attest:</w:t>
      </w:r>
    </w:p>
    <w:p w14:paraId="6938E4F2" w14:textId="77777777" w:rsidR="001651CD" w:rsidRDefault="001651CD" w:rsidP="001651CD"/>
    <w:p w14:paraId="46B4144C" w14:textId="77777777" w:rsidR="001651CD" w:rsidRDefault="001651CD" w:rsidP="001651CD"/>
    <w:p w14:paraId="057B6F2B" w14:textId="77777777" w:rsidR="001651CD" w:rsidRDefault="001651CD" w:rsidP="001651CD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B648A01" w14:textId="77777777" w:rsidR="001651CD" w:rsidRDefault="001651CD" w:rsidP="001651CD">
      <w:r>
        <w:t>Kim E. Holindrake, City Recorder</w:t>
      </w:r>
    </w:p>
    <w:p w14:paraId="0B0F29D9" w14:textId="77777777" w:rsidR="001651CD" w:rsidRDefault="001651CD" w:rsidP="001651CD"/>
    <w:p w14:paraId="5FC52972" w14:textId="77777777" w:rsidR="001651CD" w:rsidRDefault="001651CD" w:rsidP="001651CD"/>
    <w:p w14:paraId="29D3DC6C" w14:textId="77777777" w:rsidR="008416D8" w:rsidRDefault="008416D8"/>
    <w:sectPr w:rsidR="00841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CD"/>
    <w:rsid w:val="001378A5"/>
    <w:rsid w:val="001651CD"/>
    <w:rsid w:val="00247582"/>
    <w:rsid w:val="002D5645"/>
    <w:rsid w:val="005F6D89"/>
    <w:rsid w:val="00640801"/>
    <w:rsid w:val="007F539C"/>
    <w:rsid w:val="008416D8"/>
    <w:rsid w:val="00E80FB1"/>
    <w:rsid w:val="00EC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44EFA"/>
  <w15:chartTrackingRefBased/>
  <w15:docId w15:val="{0E357803-1DD7-4C60-8F67-642CF2AD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1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Kim Holindrake</cp:lastModifiedBy>
  <cp:revision>6</cp:revision>
  <dcterms:created xsi:type="dcterms:W3CDTF">2024-09-23T15:51:00Z</dcterms:created>
  <dcterms:modified xsi:type="dcterms:W3CDTF">2025-10-08T22:23:00Z</dcterms:modified>
</cp:coreProperties>
</file>